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275C" w14:textId="743A2D43" w:rsidR="0001357A" w:rsidRDefault="0001357A" w:rsidP="0001357A">
      <w:pPr>
        <w:rPr>
          <w:rFonts w:ascii="Times New Roman" w:hAnsi="Times New Roman" w:cs="Times New Roman"/>
          <w:sz w:val="32"/>
          <w:szCs w:val="32"/>
        </w:rPr>
      </w:pPr>
      <w:r w:rsidRPr="00682B52">
        <w:rPr>
          <w:rFonts w:ascii="Times New Roman" w:hAnsi="Times New Roman" w:cs="Times New Roman"/>
          <w:sz w:val="32"/>
          <w:szCs w:val="32"/>
          <w:highlight w:val="yellow"/>
        </w:rPr>
        <w:t xml:space="preserve">Complete </w:t>
      </w:r>
      <w:r w:rsidRPr="00682B52">
        <w:rPr>
          <w:rFonts w:ascii="Times New Roman" w:hAnsi="Times New Roman" w:cs="Times New Roman"/>
          <w:b/>
          <w:sz w:val="32"/>
          <w:szCs w:val="32"/>
          <w:highlight w:val="yellow"/>
        </w:rPr>
        <w:t>STEP 1</w:t>
      </w:r>
      <w:r w:rsidRPr="00682B52">
        <w:rPr>
          <w:rFonts w:ascii="Times New Roman" w:hAnsi="Times New Roman" w:cs="Times New Roman"/>
          <w:sz w:val="32"/>
          <w:szCs w:val="32"/>
          <w:highlight w:val="yellow"/>
        </w:rPr>
        <w:t xml:space="preserve"> ONLY (MarineNet Access) prior to check in. Staff at check in will enroll you in Moodle</w:t>
      </w:r>
      <w:r w:rsidRPr="00682B52">
        <w:rPr>
          <w:rFonts w:ascii="Times New Roman" w:hAnsi="Times New Roman" w:cs="Times New Roman"/>
          <w:sz w:val="32"/>
          <w:szCs w:val="32"/>
        </w:rPr>
        <w:t xml:space="preserve"> </w:t>
      </w:r>
      <w:r w:rsidR="00682B52" w:rsidRPr="00682B52">
        <w:rPr>
          <w:rFonts w:ascii="Times New Roman" w:hAnsi="Times New Roman" w:cs="Times New Roman"/>
          <w:sz w:val="32"/>
          <w:szCs w:val="32"/>
          <w:highlight w:val="yellow"/>
        </w:rPr>
        <w:t>(your MarineN</w:t>
      </w:r>
      <w:r w:rsidRPr="00682B52">
        <w:rPr>
          <w:rFonts w:ascii="Times New Roman" w:hAnsi="Times New Roman" w:cs="Times New Roman"/>
          <w:sz w:val="32"/>
          <w:szCs w:val="32"/>
          <w:highlight w:val="yellow"/>
        </w:rPr>
        <w:t>et Account MUST be created for us to be able to do this).</w:t>
      </w:r>
    </w:p>
    <w:p w14:paraId="56B5D002" w14:textId="4BEA258E" w:rsidR="00F05C32" w:rsidRPr="00682B52" w:rsidRDefault="00F05C32" w:rsidP="000135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Use Steps 2-4 to confirm you have been added to the Company Moodle page after check-in.</w:t>
      </w:r>
    </w:p>
    <w:p w14:paraId="35C4D0BC" w14:textId="77777777" w:rsidR="00FB4955" w:rsidRPr="00682B52" w:rsidRDefault="00FB4955" w:rsidP="00FB495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82B52">
        <w:rPr>
          <w:rFonts w:ascii="Times New Roman" w:hAnsi="Times New Roman" w:cs="Times New Roman"/>
          <w:b/>
          <w:sz w:val="40"/>
          <w:szCs w:val="40"/>
        </w:rPr>
        <w:t>MarineNet/Moodle Access Instructions</w:t>
      </w:r>
    </w:p>
    <w:p w14:paraId="5A888DBE" w14:textId="77777777" w:rsidR="00D827DE" w:rsidRPr="00682B52" w:rsidRDefault="00D827DE">
      <w:pPr>
        <w:rPr>
          <w:rFonts w:ascii="Times New Roman" w:hAnsi="Times New Roman" w:cs="Times New Roman"/>
        </w:rPr>
      </w:pPr>
      <w:r w:rsidRPr="00682B52">
        <w:rPr>
          <w:rFonts w:ascii="Times New Roman" w:hAnsi="Times New Roman" w:cs="Times New Roman"/>
        </w:rPr>
        <w:t xml:space="preserve">While at </w:t>
      </w:r>
      <w:r w:rsidR="00682B52" w:rsidRPr="00682B52">
        <w:rPr>
          <w:rFonts w:ascii="Times New Roman" w:hAnsi="Times New Roman" w:cs="Times New Roman"/>
        </w:rPr>
        <w:t>TBS it is</w:t>
      </w:r>
      <w:r w:rsidRPr="00682B52">
        <w:rPr>
          <w:rFonts w:ascii="Times New Roman" w:hAnsi="Times New Roman" w:cs="Times New Roman"/>
        </w:rPr>
        <w:t xml:space="preserve"> required that you have access to MarineNet</w:t>
      </w:r>
      <w:r w:rsidR="00FB4955" w:rsidRPr="00682B52">
        <w:rPr>
          <w:rFonts w:ascii="Times New Roman" w:hAnsi="Times New Roman" w:cs="Times New Roman"/>
        </w:rPr>
        <w:t xml:space="preserve"> and Moodle (</w:t>
      </w:r>
      <w:r w:rsidR="003A00C8" w:rsidRPr="00682B52">
        <w:rPr>
          <w:rFonts w:ascii="Times New Roman" w:hAnsi="Times New Roman" w:cs="Times New Roman"/>
        </w:rPr>
        <w:t xml:space="preserve">a learning platform </w:t>
      </w:r>
      <w:r w:rsidR="00682B52" w:rsidRPr="00682B52">
        <w:rPr>
          <w:rFonts w:ascii="Times New Roman" w:hAnsi="Times New Roman" w:cs="Times New Roman"/>
        </w:rPr>
        <w:t>contained within</w:t>
      </w:r>
      <w:r w:rsidR="00FB4955" w:rsidRPr="00682B52">
        <w:rPr>
          <w:rFonts w:ascii="Times New Roman" w:hAnsi="Times New Roman" w:cs="Times New Roman"/>
        </w:rPr>
        <w:t xml:space="preserve"> MarineNet)</w:t>
      </w:r>
      <w:r w:rsidRPr="00682B52">
        <w:rPr>
          <w:rFonts w:ascii="Times New Roman" w:hAnsi="Times New Roman" w:cs="Times New Roman"/>
        </w:rPr>
        <w:t xml:space="preserve">. MarineNet is different than Marine Online (MOL). If you already have a MarineNet account skip to step 2. </w:t>
      </w:r>
    </w:p>
    <w:p w14:paraId="43B29CDF" w14:textId="77777777" w:rsidR="00D827DE" w:rsidRPr="00682B52" w:rsidRDefault="00D827DE">
      <w:pPr>
        <w:rPr>
          <w:rFonts w:ascii="Times New Roman" w:hAnsi="Times New Roman" w:cs="Times New Roman"/>
          <w:b/>
        </w:rPr>
      </w:pPr>
      <w:r w:rsidRPr="00682B52">
        <w:rPr>
          <w:rFonts w:ascii="Times New Roman" w:hAnsi="Times New Roman" w:cs="Times New Roman"/>
          <w:b/>
        </w:rPr>
        <w:t>Step 1) MarineNet Access</w:t>
      </w:r>
    </w:p>
    <w:p w14:paraId="3638F19A" w14:textId="77777777" w:rsidR="00E16C82" w:rsidRPr="00682B52" w:rsidRDefault="00D827DE">
      <w:pPr>
        <w:rPr>
          <w:rFonts w:ascii="Times New Roman" w:hAnsi="Times New Roman" w:cs="Times New Roman"/>
        </w:rPr>
      </w:pPr>
      <w:r w:rsidRPr="00682B52">
        <w:rPr>
          <w:rFonts w:ascii="Times New Roman" w:hAnsi="Times New Roman" w:cs="Times New Roman"/>
        </w:rPr>
        <w:t>Follow these steps to get MarineNet access</w:t>
      </w:r>
      <w:r w:rsidR="00FB4955" w:rsidRPr="00682B52">
        <w:rPr>
          <w:rFonts w:ascii="Times New Roman" w:hAnsi="Times New Roman" w:cs="Times New Roman"/>
        </w:rPr>
        <w:t>.</w:t>
      </w:r>
    </w:p>
    <w:p w14:paraId="41996B93" w14:textId="77777777" w:rsidR="00DB3DC5" w:rsidRPr="00682B52" w:rsidRDefault="00E12FCF" w:rsidP="00D827D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82B52">
        <w:rPr>
          <w:rFonts w:ascii="Times New Roman" w:hAnsi="Times New Roman" w:cs="Times New Roman"/>
        </w:rPr>
        <w:t xml:space="preserve">MarineNet site can be found at: </w:t>
      </w:r>
      <w:hyperlink r:id="rId8" w:history="1">
        <w:r w:rsidRPr="00682B52">
          <w:rPr>
            <w:rStyle w:val="Hyperlink"/>
            <w:rFonts w:ascii="Times New Roman" w:hAnsi="Times New Roman" w:cs="Times New Roman"/>
          </w:rPr>
          <w:t>https://www.marinenet.usmc.mil/marinenet/</w:t>
        </w:r>
      </w:hyperlink>
      <w:r w:rsidRPr="00682B52">
        <w:rPr>
          <w:rFonts w:ascii="Times New Roman" w:hAnsi="Times New Roman" w:cs="Times New Roman"/>
        </w:rPr>
        <w:t xml:space="preserve"> </w:t>
      </w:r>
    </w:p>
    <w:p w14:paraId="35C0BCF2" w14:textId="77777777" w:rsidR="00DB3DC5" w:rsidRPr="00682B52" w:rsidRDefault="00E12FCF" w:rsidP="00D827D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82B52">
        <w:rPr>
          <w:rFonts w:ascii="Times New Roman" w:hAnsi="Times New Roman" w:cs="Times New Roman"/>
        </w:rPr>
        <w:t xml:space="preserve">Click on the signup for a new MarineNet account link. </w:t>
      </w:r>
    </w:p>
    <w:p w14:paraId="3E1D61E3" w14:textId="77777777" w:rsidR="00DB3DC5" w:rsidRPr="00682B52" w:rsidRDefault="00E12FCF" w:rsidP="00D827D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82B52">
        <w:rPr>
          <w:rFonts w:ascii="Times New Roman" w:hAnsi="Times New Roman" w:cs="Times New Roman"/>
        </w:rPr>
        <w:t>Enter your personal information. You can utilize any type of email account but mak</w:t>
      </w:r>
      <w:r w:rsidR="008E7372" w:rsidRPr="00682B52">
        <w:rPr>
          <w:rFonts w:ascii="Times New Roman" w:hAnsi="Times New Roman" w:cs="Times New Roman"/>
        </w:rPr>
        <w:t xml:space="preserve">e sure it is entered correctly and you are using an e-mail that you check regularly (The staff will regularly use the Announcement function in Moodle during the course to communicate important information to you and it will go to the e-mail associated with your MarineNet account). </w:t>
      </w:r>
    </w:p>
    <w:p w14:paraId="0841105E" w14:textId="77777777" w:rsidR="00DB3DC5" w:rsidRPr="00682B52" w:rsidRDefault="00E12FCF" w:rsidP="00D827D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82B52">
        <w:rPr>
          <w:rFonts w:ascii="Times New Roman" w:hAnsi="Times New Roman" w:cs="Times New Roman"/>
        </w:rPr>
        <w:t>You should receive an account creation email notification 5-10 minutes after you submit your request.</w:t>
      </w:r>
    </w:p>
    <w:p w14:paraId="431DA3E4" w14:textId="77777777" w:rsidR="00D827DE" w:rsidRPr="00682B52" w:rsidRDefault="00D827DE" w:rsidP="00D827D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82B52">
        <w:rPr>
          <w:rFonts w:ascii="Times New Roman" w:hAnsi="Times New Roman" w:cs="Times New Roman"/>
        </w:rPr>
        <w:t>If you have issues enrolling online you can call the help desk at 1-888-4DL-USMC (435-8762)</w:t>
      </w:r>
      <w:r w:rsidR="00FB4955" w:rsidRPr="00682B52">
        <w:rPr>
          <w:rFonts w:ascii="Times New Roman" w:hAnsi="Times New Roman" w:cs="Times New Roman"/>
        </w:rPr>
        <w:t>.</w:t>
      </w:r>
    </w:p>
    <w:p w14:paraId="63252F14" w14:textId="77777777" w:rsidR="00F96604" w:rsidRPr="00682B52" w:rsidRDefault="00F96604" w:rsidP="00D827D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82B52">
        <w:rPr>
          <w:rFonts w:ascii="Times New Roman" w:hAnsi="Times New Roman" w:cs="Times New Roman"/>
        </w:rPr>
        <w:t xml:space="preserve">If you have a CAC, login to your MarineNet account with your CAC credentials in order to associate your profile with your EDIPI identifier. </w:t>
      </w:r>
    </w:p>
    <w:p w14:paraId="248BF686" w14:textId="77777777" w:rsidR="00FB4955" w:rsidRPr="00682B52" w:rsidRDefault="00FB4955" w:rsidP="00FB4955">
      <w:pPr>
        <w:rPr>
          <w:rFonts w:ascii="Times New Roman" w:hAnsi="Times New Roman" w:cs="Times New Roman"/>
          <w:b/>
        </w:rPr>
      </w:pPr>
      <w:r w:rsidRPr="00682B52">
        <w:rPr>
          <w:rFonts w:ascii="Times New Roman" w:hAnsi="Times New Roman" w:cs="Times New Roman"/>
          <w:b/>
        </w:rPr>
        <w:t>Step 2) Moodle Access</w:t>
      </w:r>
    </w:p>
    <w:p w14:paraId="287D2782" w14:textId="77777777" w:rsidR="00FB4955" w:rsidRPr="00682B52" w:rsidRDefault="00FB4955" w:rsidP="00FB4955">
      <w:pPr>
        <w:rPr>
          <w:rFonts w:ascii="Times New Roman" w:hAnsi="Times New Roman" w:cs="Times New Roman"/>
        </w:rPr>
      </w:pPr>
      <w:r w:rsidRPr="00682B52">
        <w:rPr>
          <w:rFonts w:ascii="Times New Roman" w:hAnsi="Times New Roman" w:cs="Times New Roman"/>
        </w:rPr>
        <w:t xml:space="preserve">Once you have a MarineNet account follow these steps to get access to Moodle. </w:t>
      </w:r>
    </w:p>
    <w:p w14:paraId="64615BE0" w14:textId="77777777" w:rsidR="00FB4955" w:rsidRPr="00682B52" w:rsidRDefault="00FB4955" w:rsidP="00FB4955">
      <w:pPr>
        <w:ind w:left="360"/>
        <w:rPr>
          <w:rFonts w:ascii="Times New Roman" w:hAnsi="Times New Roman" w:cs="Times New Roman"/>
        </w:rPr>
      </w:pPr>
      <w:r w:rsidRPr="00682B52">
        <w:rPr>
          <w:rFonts w:ascii="Times New Roman" w:hAnsi="Times New Roman" w:cs="Times New Roman"/>
        </w:rPr>
        <w:t>1.</w:t>
      </w:r>
      <w:r w:rsidRPr="00682B52">
        <w:rPr>
          <w:rFonts w:ascii="Times New Roman" w:hAnsi="Times New Roman" w:cs="Times New Roman"/>
        </w:rPr>
        <w:tab/>
        <w:t>Login to MarineNet with your user ID and password.</w:t>
      </w:r>
    </w:p>
    <w:p w14:paraId="060E7C51" w14:textId="77777777" w:rsidR="00FB4955" w:rsidRPr="00682B52" w:rsidRDefault="00FB4955" w:rsidP="00FB4955">
      <w:pPr>
        <w:ind w:left="360"/>
        <w:rPr>
          <w:rFonts w:ascii="Times New Roman" w:hAnsi="Times New Roman" w:cs="Times New Roman"/>
        </w:rPr>
      </w:pPr>
      <w:r w:rsidRPr="00682B52">
        <w:rPr>
          <w:rFonts w:ascii="Times New Roman" w:hAnsi="Times New Roman" w:cs="Times New Roman"/>
        </w:rPr>
        <w:t>2.</w:t>
      </w:r>
      <w:r w:rsidRPr="00682B52">
        <w:rPr>
          <w:rFonts w:ascii="Times New Roman" w:hAnsi="Times New Roman" w:cs="Times New Roman"/>
        </w:rPr>
        <w:tab/>
        <w:t xml:space="preserve">Click on the Instructor-led Courses (Moodle) button on the MarineNet main page. </w:t>
      </w:r>
      <w:r w:rsidR="003A00C8" w:rsidRPr="00682B52">
        <w:rPr>
          <w:rFonts w:ascii="Times New Roman" w:hAnsi="Times New Roman" w:cs="Times New Roman"/>
        </w:rPr>
        <w:t xml:space="preserve">You must click on the MarineNet Moodle button and access the dashboard page in order to be enrolled. </w:t>
      </w:r>
    </w:p>
    <w:p w14:paraId="74C3DE07" w14:textId="77777777" w:rsidR="003A00C8" w:rsidRPr="00682B52" w:rsidRDefault="003A00C8" w:rsidP="00FB4955">
      <w:pPr>
        <w:ind w:left="360"/>
        <w:rPr>
          <w:rFonts w:ascii="Times New Roman" w:hAnsi="Times New Roman" w:cs="Times New Roman"/>
        </w:rPr>
      </w:pPr>
      <w:r w:rsidRPr="00682B52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8099AEE" wp14:editId="138969A4">
            <wp:extent cx="5943600" cy="3051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9B200" w14:textId="77777777" w:rsidR="003A00C8" w:rsidRPr="00682B52" w:rsidRDefault="003A00C8" w:rsidP="00FB4955">
      <w:pPr>
        <w:ind w:left="360"/>
        <w:rPr>
          <w:rFonts w:ascii="Times New Roman" w:hAnsi="Times New Roman" w:cs="Times New Roman"/>
        </w:rPr>
      </w:pPr>
    </w:p>
    <w:p w14:paraId="6F9E5C6D" w14:textId="77777777" w:rsidR="00FB4955" w:rsidRPr="00682B52" w:rsidRDefault="00FB4955" w:rsidP="00FB4955">
      <w:pPr>
        <w:rPr>
          <w:rFonts w:ascii="Times New Roman" w:hAnsi="Times New Roman" w:cs="Times New Roman"/>
        </w:rPr>
      </w:pPr>
      <w:r w:rsidRPr="00682B52">
        <w:rPr>
          <w:rFonts w:ascii="Times New Roman" w:hAnsi="Times New Roman" w:cs="Times New Roman"/>
        </w:rPr>
        <w:tab/>
      </w:r>
      <w:r w:rsidR="00235457">
        <w:rPr>
          <w:rFonts w:ascii="Times New Roman" w:hAnsi="Times New Roman" w:cs="Times New Roman"/>
        </w:rPr>
        <w:pict w14:anchorId="19A66F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122.25pt">
            <v:imagedata r:id="rId10" o:title="Moodle image"/>
          </v:shape>
        </w:pict>
      </w:r>
    </w:p>
    <w:p w14:paraId="294CA4CE" w14:textId="77777777" w:rsidR="003A00C8" w:rsidRPr="00682B52" w:rsidRDefault="00FB4955" w:rsidP="00FB4955">
      <w:pPr>
        <w:ind w:left="360"/>
        <w:rPr>
          <w:rFonts w:ascii="Times New Roman" w:hAnsi="Times New Roman" w:cs="Times New Roman"/>
        </w:rPr>
      </w:pPr>
      <w:r w:rsidRPr="00682B52">
        <w:rPr>
          <w:rFonts w:ascii="Times New Roman" w:hAnsi="Times New Roman" w:cs="Times New Roman"/>
        </w:rPr>
        <w:t>3.</w:t>
      </w:r>
      <w:r w:rsidRPr="00682B52">
        <w:rPr>
          <w:rFonts w:ascii="Times New Roman" w:hAnsi="Times New Roman" w:cs="Times New Roman"/>
        </w:rPr>
        <w:tab/>
        <w:t>Once you</w:t>
      </w:r>
      <w:r w:rsidR="003A00C8" w:rsidRPr="00682B52">
        <w:rPr>
          <w:rFonts w:ascii="Times New Roman" w:hAnsi="Times New Roman" w:cs="Times New Roman"/>
        </w:rPr>
        <w:t xml:space="preserve"> have logged into MarineNet and accessed the Moodle sub-page, the Academics section/your Co</w:t>
      </w:r>
      <w:r w:rsidR="00682B52" w:rsidRPr="00682B52">
        <w:rPr>
          <w:rFonts w:ascii="Times New Roman" w:hAnsi="Times New Roman" w:cs="Times New Roman"/>
        </w:rPr>
        <w:t>mpany</w:t>
      </w:r>
      <w:r w:rsidR="003A00C8" w:rsidRPr="00682B52">
        <w:rPr>
          <w:rFonts w:ascii="Times New Roman" w:hAnsi="Times New Roman" w:cs="Times New Roman"/>
        </w:rPr>
        <w:t xml:space="preserve"> staff have the ability to enroll you in the Basic Officer Course Moodle page.</w:t>
      </w:r>
    </w:p>
    <w:p w14:paraId="7C5B3931" w14:textId="43FB40B5" w:rsidR="003A00C8" w:rsidRPr="00682B52" w:rsidRDefault="003A00C8" w:rsidP="003A00C8">
      <w:pPr>
        <w:ind w:left="360"/>
        <w:rPr>
          <w:rFonts w:ascii="Times New Roman" w:hAnsi="Times New Roman" w:cs="Times New Roman"/>
        </w:rPr>
      </w:pPr>
      <w:r w:rsidRPr="00682B52">
        <w:rPr>
          <w:rFonts w:ascii="Times New Roman" w:hAnsi="Times New Roman" w:cs="Times New Roman"/>
        </w:rPr>
        <w:t xml:space="preserve"> </w:t>
      </w:r>
      <w:r w:rsidR="00FB4955" w:rsidRPr="00682B52">
        <w:rPr>
          <w:rFonts w:ascii="Times New Roman" w:hAnsi="Times New Roman" w:cs="Times New Roman"/>
        </w:rPr>
        <w:t>4.</w:t>
      </w:r>
      <w:r w:rsidR="00FB4955" w:rsidRPr="00682B52">
        <w:rPr>
          <w:rFonts w:ascii="Times New Roman" w:hAnsi="Times New Roman" w:cs="Times New Roman"/>
        </w:rPr>
        <w:tab/>
      </w:r>
      <w:r w:rsidR="00682B52" w:rsidRPr="00682B52">
        <w:rPr>
          <w:rFonts w:ascii="Times New Roman" w:hAnsi="Times New Roman" w:cs="Times New Roman"/>
        </w:rPr>
        <w:t>Once enrolled by Academics or Company</w:t>
      </w:r>
      <w:r w:rsidRPr="00682B52">
        <w:rPr>
          <w:rFonts w:ascii="Times New Roman" w:hAnsi="Times New Roman" w:cs="Times New Roman"/>
        </w:rPr>
        <w:t xml:space="preserve"> Staff, you will see the </w:t>
      </w:r>
      <w:r w:rsidR="00F05C32">
        <w:rPr>
          <w:rFonts w:ascii="Times New Roman" w:hAnsi="Times New Roman" w:cs="Times New Roman"/>
        </w:rPr>
        <w:t xml:space="preserve">Company </w:t>
      </w:r>
      <w:r w:rsidRPr="00682B52">
        <w:rPr>
          <w:rFonts w:ascii="Times New Roman" w:hAnsi="Times New Roman" w:cs="Times New Roman"/>
        </w:rPr>
        <w:t xml:space="preserve">BOC Moodle page in your dashboard on the left side. </w:t>
      </w:r>
    </w:p>
    <w:p w14:paraId="77AEEE48" w14:textId="77777777" w:rsidR="003A00C8" w:rsidRPr="00682B52" w:rsidRDefault="003A00C8" w:rsidP="00E4582E">
      <w:pPr>
        <w:rPr>
          <w:rFonts w:ascii="Times New Roman" w:hAnsi="Times New Roman" w:cs="Times New Roman"/>
        </w:rPr>
      </w:pPr>
    </w:p>
    <w:p w14:paraId="0CF82E01" w14:textId="77777777" w:rsidR="00D827DE" w:rsidRPr="00682B52" w:rsidRDefault="00D827DE">
      <w:pPr>
        <w:rPr>
          <w:rFonts w:ascii="Times New Roman" w:hAnsi="Times New Roman" w:cs="Times New Roman"/>
        </w:rPr>
      </w:pPr>
    </w:p>
    <w:sectPr w:rsidR="00D827DE" w:rsidRPr="00682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264A6"/>
    <w:multiLevelType w:val="hybridMultilevel"/>
    <w:tmpl w:val="0420A8F4"/>
    <w:lvl w:ilvl="0" w:tplc="33A47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4679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3895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F2D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6E3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E448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483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4EC9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DE0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078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7DE"/>
    <w:rsid w:val="0001357A"/>
    <w:rsid w:val="00140065"/>
    <w:rsid w:val="001959A5"/>
    <w:rsid w:val="00235457"/>
    <w:rsid w:val="003A00C8"/>
    <w:rsid w:val="004077B2"/>
    <w:rsid w:val="0041691A"/>
    <w:rsid w:val="005855EF"/>
    <w:rsid w:val="00682B52"/>
    <w:rsid w:val="007A14A9"/>
    <w:rsid w:val="008D5DF9"/>
    <w:rsid w:val="008E7372"/>
    <w:rsid w:val="00B26308"/>
    <w:rsid w:val="00C774D0"/>
    <w:rsid w:val="00D827DE"/>
    <w:rsid w:val="00DB0F6B"/>
    <w:rsid w:val="00DB3DC5"/>
    <w:rsid w:val="00E12FCF"/>
    <w:rsid w:val="00E16C82"/>
    <w:rsid w:val="00E20729"/>
    <w:rsid w:val="00E4582E"/>
    <w:rsid w:val="00EC2F76"/>
    <w:rsid w:val="00F05C32"/>
    <w:rsid w:val="00F96604"/>
    <w:rsid w:val="00FB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5EC0D7"/>
  <w15:chartTrackingRefBased/>
  <w15:docId w15:val="{84AC9306-B279-438F-B549-F655CBB3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7D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582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42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848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78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inenet.usmc.mil/marinene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B57EE29621C4C80515EABCA998747" ma:contentTypeVersion="4" ma:contentTypeDescription="Create a new document." ma:contentTypeScope="" ma:versionID="3f991011eaf42adf0d3951d5efbbb2c8">
  <xsd:schema xmlns:xsd="http://www.w3.org/2001/XMLSchema" xmlns:xs="http://www.w3.org/2001/XMLSchema" xmlns:p="http://schemas.microsoft.com/office/2006/metadata/properties" xmlns:ns2="d7d184a3-e0b9-4c0a-b3b6-b06e803ef0e5" targetNamespace="http://schemas.microsoft.com/office/2006/metadata/properties" ma:root="true" ma:fieldsID="3837980bbe421862c3afe8dceb788df4" ns2:_="">
    <xsd:import namespace="d7d184a3-e0b9-4c0a-b3b6-b06e803ef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184a3-e0b9-4c0a-b3b6-b06e803ef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EDEBF7-9770-4E15-B0D9-2EB9775C9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184a3-e0b9-4c0a-b3b6-b06e803ef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4674B-0796-4E3F-9AE5-A8C48A038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40700-D253-49DF-94AE-9B702FDDF41F}">
  <ds:schemaRefs>
    <ds:schemaRef ds:uri="http://purl.org/dc/elements/1.1/"/>
    <ds:schemaRef ds:uri="http://www.w3.org/XML/1998/namespace"/>
    <ds:schemaRef ds:uri="http://schemas.microsoft.com/office/infopath/2007/PartnerControls"/>
    <ds:schemaRef ds:uri="d7d184a3-e0b9-4c0a-b3b6-b06e803ef0e5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f4c44cda-18c6-46b0-80f2-e290072444fd}" enabled="0" method="" siteId="{f4c44cda-18c6-46b0-80f2-e290072444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Burks CIV Britni E</dc:creator>
  <cp:keywords/>
  <dc:description/>
  <cp:lastModifiedBy>Efenecy Capt Christopher M</cp:lastModifiedBy>
  <cp:revision>2</cp:revision>
  <cp:lastPrinted>2020-03-13T16:13:00Z</cp:lastPrinted>
  <dcterms:created xsi:type="dcterms:W3CDTF">2025-08-12T15:42:00Z</dcterms:created>
  <dcterms:modified xsi:type="dcterms:W3CDTF">2025-08-12T15:42:00Z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0x010100A55B57EE29621C4C80515EABCA998747</vt:lpwstr>
  </property>
</Properties>
</file>